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1195" w14:textId="77777777" w:rsidR="00FE7E67" w:rsidRPr="008B6EC0" w:rsidRDefault="00FE7E67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96695" w14:textId="77777777" w:rsidR="00FE7E67" w:rsidRPr="008B6EC0" w:rsidRDefault="00FE7E67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139B8" w14:textId="77777777" w:rsidR="00FE7E67" w:rsidRPr="008B6EC0" w:rsidRDefault="00FE7E67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02EA5" w14:textId="77777777" w:rsidR="00FE7E67" w:rsidRPr="008B6EC0" w:rsidRDefault="00FE7E67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A51DF" w14:textId="77777777" w:rsidR="00FE7E67" w:rsidRPr="008B6EC0" w:rsidRDefault="00FE7E67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C3C15C" w14:textId="77777777" w:rsidR="00FE7E67" w:rsidRPr="008B6EC0" w:rsidRDefault="00FE7E67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DDCF18" w14:textId="77777777" w:rsidR="00FE7E67" w:rsidRPr="008B6EC0" w:rsidRDefault="00B91DB1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Criteria Statement</w:t>
      </w:r>
    </w:p>
    <w:p w14:paraId="425EC268" w14:textId="77777777" w:rsidR="00FE7E67" w:rsidRPr="008B6EC0" w:rsidRDefault="00FE7E67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54DED5" w14:textId="70A2E01B" w:rsidR="00FE7E67" w:rsidRPr="008B6EC0" w:rsidRDefault="002264F4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Chanel Schear</w:t>
      </w:r>
    </w:p>
    <w:p w14:paraId="0D5BC892" w14:textId="7AAE2A5E" w:rsidR="00FE7E67" w:rsidRPr="008B6EC0" w:rsidRDefault="002264F4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06/10/2024</w:t>
      </w:r>
    </w:p>
    <w:p w14:paraId="152A42BD" w14:textId="77777777" w:rsidR="00FE7E67" w:rsidRPr="008B6EC0" w:rsidRDefault="00B91DB1" w:rsidP="009C20F7">
      <w:pPr>
        <w:spacing w:after="0" w:line="48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E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14EFAE5" w14:textId="77777777" w:rsidR="00FE7E67" w:rsidRPr="008B6EC0" w:rsidRDefault="00FE7E67" w:rsidP="009C20F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E7E67" w:rsidRPr="008B6EC0" w:rsidSect="00D74B70">
          <w:headerReference w:type="default" r:id="rId6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1DFBD971" w14:textId="77777777" w:rsidR="00FE7E67" w:rsidRPr="008B6EC0" w:rsidRDefault="00B91DB1" w:rsidP="009C20F7">
      <w:pPr>
        <w:tabs>
          <w:tab w:val="left" w:pos="3240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Criteria Statement</w:t>
      </w:r>
    </w:p>
    <w:p w14:paraId="61D18B02" w14:textId="77777777" w:rsidR="001063A9" w:rsidRDefault="00B91DB1" w:rsidP="009C20F7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1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artifacts are information resources that can illustrate the </w:t>
      </w:r>
      <w:r w:rsidR="0016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 of a course.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different assignments </w:t>
      </w:r>
      <w:r w:rsidR="00EF1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included 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EF1198">
        <w:rPr>
          <w:rFonts w:ascii="Times New Roman" w:hAnsi="Times New Roman" w:cs="Times New Roman"/>
          <w:color w:val="000000" w:themeColor="text1"/>
          <w:sz w:val="24"/>
          <w:szCs w:val="24"/>
        </w:rPr>
        <w:t>the course have promot</w:t>
      </w:r>
      <w:r w:rsidR="00C43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="00EF1198">
        <w:rPr>
          <w:rFonts w:ascii="Times New Roman" w:hAnsi="Times New Roman" w:cs="Times New Roman"/>
          <w:color w:val="000000" w:themeColor="text1"/>
          <w:sz w:val="24"/>
          <w:szCs w:val="24"/>
        </w:rPr>
        <w:t>my understanding of nursing concepts, which will be useful in improving my clinical practice.</w:t>
      </w:r>
      <w:r w:rsidR="0016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selected artifacts for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ePortfolio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feature are an essay I worked on focused on the health maintenance of osteoporosis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a group assignment on Islam and its culture.</w:t>
      </w:r>
    </w:p>
    <w:p w14:paraId="3ECEA617" w14:textId="77777777" w:rsidR="00FE7E67" w:rsidRPr="008576C3" w:rsidRDefault="00B91DB1" w:rsidP="009C20F7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Osteoporosis Health Maintenance Artifact</w:t>
      </w:r>
    </w:p>
    <w:p w14:paraId="18C69C72" w14:textId="398390AE" w:rsidR="008576C3" w:rsidRDefault="00B91DB1" w:rsidP="009C20F7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osteoporosis health maintenance artifact</w:t>
      </w:r>
      <w:r w:rsidR="0042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explored the </w:t>
      </w:r>
      <w:r w:rsidR="002264F4">
        <w:rPr>
          <w:rFonts w:ascii="Times New Roman" w:hAnsi="Times New Roman" w:cs="Times New Roman"/>
          <w:color w:val="000000" w:themeColor="text1"/>
          <w:sz w:val="24"/>
          <w:szCs w:val="24"/>
        </w:rPr>
        <w:t>details</w:t>
      </w:r>
      <w:r w:rsidR="0042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managing the condition 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>by exploring</w:t>
      </w:r>
      <w:r w:rsidR="0042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 risk factors, etiology, pathophysiology, signs and symptoms, diagnostic methods, treatment options, delivery of patient education, and community agency programs. </w:t>
      </w:r>
      <w:r w:rsidR="00157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selected the artifact because it helped me understand </w:t>
      </w:r>
      <w:r w:rsidR="00CA151B">
        <w:rPr>
          <w:rFonts w:ascii="Times New Roman" w:hAnsi="Times New Roman" w:cs="Times New Roman"/>
          <w:color w:val="000000" w:themeColor="text1"/>
          <w:sz w:val="24"/>
          <w:szCs w:val="24"/>
        </w:rPr>
        <w:t>the factors associated with a diagnosis that ranged from lifestyle to underlying medical conditions.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34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A1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information learned from </w:t>
      </w:r>
      <w:r w:rsidR="00B9685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42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artifact continues to help me prioritize </w:t>
      </w:r>
      <w:r w:rsidR="0042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critical evaluation </w:t>
      </w:r>
      <w:r w:rsidR="00CA151B">
        <w:rPr>
          <w:rFonts w:ascii="Times New Roman" w:hAnsi="Times New Roman" w:cs="Times New Roman"/>
          <w:color w:val="000000" w:themeColor="text1"/>
          <w:sz w:val="24"/>
          <w:szCs w:val="24"/>
        </w:rPr>
        <w:t>of patients’ medical history and consider the pathophysiology of diseases before proceeding to care plan development</w:t>
      </w:r>
      <w:r w:rsidR="0022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I was in Nursing school</w:t>
      </w:r>
      <w:r w:rsidR="00CA1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>The extensive analysis of osteoporosis in the assignment ha</w:t>
      </w:r>
      <w:r w:rsidR="002264F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helped me develop a culture of educating patients on the link between their medical history</w:t>
      </w:r>
      <w:r w:rsidR="00B77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current diagnosis. </w:t>
      </w:r>
      <w:r w:rsidR="00CA151B">
        <w:rPr>
          <w:rFonts w:ascii="Times New Roman" w:hAnsi="Times New Roman" w:cs="Times New Roman"/>
          <w:color w:val="000000" w:themeColor="text1"/>
          <w:sz w:val="24"/>
          <w:szCs w:val="24"/>
        </w:rPr>
        <w:t>Additionally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>, the artifact ha</w:t>
      </w:r>
      <w:r w:rsidR="002264F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>enabled</w:t>
      </w:r>
      <w:r w:rsidR="00C43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to identif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>y different</w:t>
      </w:r>
      <w:r w:rsidR="00157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community resources 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available </w:t>
      </w:r>
      <w:r w:rsidR="00157C76">
        <w:rPr>
          <w:rFonts w:ascii="Times New Roman" w:hAnsi="Times New Roman" w:cs="Times New Roman"/>
          <w:color w:val="000000" w:themeColor="text1"/>
          <w:sz w:val="24"/>
          <w:szCs w:val="24"/>
        </w:rPr>
        <w:t>for patient support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I c</w:t>
      </w:r>
      <w:r w:rsidR="0022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ould 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>use to promote continuity of care after discharge</w:t>
      </w:r>
      <w:r w:rsidR="00B968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3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6C7DF6" w14:textId="77777777" w:rsidR="008576C3" w:rsidRPr="008576C3" w:rsidRDefault="00B91DB1" w:rsidP="009C20F7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Muslim</w:t>
      </w:r>
      <w:r w:rsidRPr="0085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Group Assignment Artifact</w:t>
      </w:r>
    </w:p>
    <w:p w14:paraId="5B28F0DA" w14:textId="066781F8" w:rsidR="008576C3" w:rsidRDefault="00B91DB1" w:rsidP="009C20F7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Muslim group artifact was an interesting assignment focused on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cultural exploration through a review of the Islamic religious group globally, its followers, family structures, healthcare practices, and the clinical application of the information. I selected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artifact because it offered me in</w:t>
      </w:r>
      <w:r w:rsidR="00B7734B">
        <w:rPr>
          <w:rFonts w:ascii="Times New Roman" w:hAnsi="Times New Roman" w:cs="Times New Roman"/>
          <w:color w:val="000000" w:themeColor="text1"/>
          <w:sz w:val="24"/>
          <w:szCs w:val="24"/>
        </w:rPr>
        <w:t>sights into</w:t>
      </w:r>
      <w:r w:rsidR="00B70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Islamic religion</w:t>
      </w:r>
      <w:r w:rsidR="00B773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0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as their beliefs, that could improve my cultural awareness of their needs during care provision. This artifact is important today because it 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aligns with the need to promote </w:t>
      </w:r>
      <w:r w:rsidR="00792F96">
        <w:rPr>
          <w:rFonts w:ascii="Times New Roman" w:hAnsi="Times New Roman" w:cs="Times New Roman"/>
          <w:color w:val="000000" w:themeColor="text1"/>
          <w:sz w:val="24"/>
          <w:szCs w:val="24"/>
        </w:rPr>
        <w:t>cultural competency among healthcare providers</w:t>
      </w:r>
      <w:r w:rsidR="00263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Since Islam is one of the most 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>practiced</w:t>
      </w:r>
      <w:r w:rsidR="00263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religions globally, my understanding 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>of the role of Muslim</w:t>
      </w:r>
      <w:r w:rsidR="00C43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religious beliefs and their</w:t>
      </w:r>
      <w:r w:rsidR="00263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culture in patients’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healthcare decision</w:t>
      </w:r>
      <w:r w:rsidR="00C4357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63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making </w:t>
      </w:r>
      <w:proofErr w:type="gramStart"/>
      <w:r w:rsidR="00263A05">
        <w:rPr>
          <w:rFonts w:ascii="Times New Roman" w:hAnsi="Times New Roman" w:cs="Times New Roman"/>
          <w:color w:val="000000" w:themeColor="text1"/>
          <w:sz w:val="24"/>
          <w:szCs w:val="24"/>
        </w:rPr>
        <w:t>practices</w:t>
      </w:r>
      <w:r w:rsidR="00226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>helped</w:t>
      </w:r>
      <w:proofErr w:type="gramEnd"/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promote</w:t>
      </w:r>
      <w:r w:rsidR="00263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 ability to develop patient-centered care plans.</w:t>
      </w:r>
    </w:p>
    <w:p w14:paraId="4CACB4A9" w14:textId="77777777" w:rsidR="008576C3" w:rsidRPr="00263A05" w:rsidRDefault="00B91DB1" w:rsidP="009C20F7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3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</w:t>
      </w:r>
    </w:p>
    <w:p w14:paraId="189B8C97" w14:textId="1236543C" w:rsidR="00FE7E67" w:rsidRPr="00263A05" w:rsidRDefault="00B91DB1" w:rsidP="009C20F7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</w:t>
      </w:r>
      <w:r w:rsidR="0044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two artifacts selected have improved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my understanding of pa</w:t>
      </w:r>
      <w:r w:rsidR="00B7734B">
        <w:rPr>
          <w:rFonts w:ascii="Times New Roman" w:hAnsi="Times New Roman" w:cs="Times New Roman"/>
          <w:color w:val="000000" w:themeColor="text1"/>
          <w:sz w:val="24"/>
          <w:szCs w:val="24"/>
        </w:rPr>
        <w:t>tients’ needs. By applying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concepts</w:t>
      </w:r>
      <w:r w:rsidR="00B77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artifacts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clinical case evaluation</w:t>
      </w:r>
      <w:r w:rsidR="00B773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7E8">
        <w:rPr>
          <w:rFonts w:ascii="Times New Roman" w:hAnsi="Times New Roman" w:cs="Times New Roman"/>
          <w:color w:val="000000" w:themeColor="text1"/>
          <w:sz w:val="24"/>
          <w:szCs w:val="24"/>
        </w:rPr>
        <w:t>my delivery of holistic care ha</w:t>
      </w:r>
      <w:r w:rsidR="002264F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C2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improved.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artifacts depict the diverse lessons draw</w:t>
      </w:r>
      <w:r w:rsidR="00C4357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2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course.</w:t>
      </w:r>
    </w:p>
    <w:sectPr w:rsidR="00FE7E67" w:rsidRPr="00263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C2FC" w14:textId="77777777" w:rsidR="00C7551C" w:rsidRDefault="00C7551C">
      <w:pPr>
        <w:spacing w:after="0" w:line="240" w:lineRule="auto"/>
      </w:pPr>
      <w:r>
        <w:separator/>
      </w:r>
    </w:p>
  </w:endnote>
  <w:endnote w:type="continuationSeparator" w:id="0">
    <w:p w14:paraId="69FB82EE" w14:textId="77777777" w:rsidR="00C7551C" w:rsidRDefault="00C7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8D98" w14:textId="77777777" w:rsidR="00C7551C" w:rsidRDefault="00C7551C">
      <w:pPr>
        <w:spacing w:after="0" w:line="240" w:lineRule="auto"/>
      </w:pPr>
      <w:r>
        <w:separator/>
      </w:r>
    </w:p>
  </w:footnote>
  <w:footnote w:type="continuationSeparator" w:id="0">
    <w:p w14:paraId="05DCBD8C" w14:textId="77777777" w:rsidR="00C7551C" w:rsidRDefault="00C7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592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121F0" w14:textId="77777777" w:rsidR="00DC72B5" w:rsidRDefault="00B91D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FFBD3E" w14:textId="77777777" w:rsidR="00DC72B5" w:rsidRDefault="00DC7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67"/>
    <w:rsid w:val="00071718"/>
    <w:rsid w:val="000A398B"/>
    <w:rsid w:val="000D1293"/>
    <w:rsid w:val="001063A9"/>
    <w:rsid w:val="00157C76"/>
    <w:rsid w:val="00164215"/>
    <w:rsid w:val="0020332C"/>
    <w:rsid w:val="002264F4"/>
    <w:rsid w:val="00263A05"/>
    <w:rsid w:val="00326F2A"/>
    <w:rsid w:val="00383046"/>
    <w:rsid w:val="003C3131"/>
    <w:rsid w:val="00420D45"/>
    <w:rsid w:val="004331B2"/>
    <w:rsid w:val="00444BE9"/>
    <w:rsid w:val="004D4A2A"/>
    <w:rsid w:val="0052565B"/>
    <w:rsid w:val="00720684"/>
    <w:rsid w:val="00792F96"/>
    <w:rsid w:val="007A3F26"/>
    <w:rsid w:val="007C27E8"/>
    <w:rsid w:val="007C7FFA"/>
    <w:rsid w:val="0083771F"/>
    <w:rsid w:val="008576C3"/>
    <w:rsid w:val="008A6336"/>
    <w:rsid w:val="008B6EC0"/>
    <w:rsid w:val="008C25C8"/>
    <w:rsid w:val="009C20F7"/>
    <w:rsid w:val="00A4038B"/>
    <w:rsid w:val="00A60BB0"/>
    <w:rsid w:val="00B24BAD"/>
    <w:rsid w:val="00B47573"/>
    <w:rsid w:val="00B573EF"/>
    <w:rsid w:val="00B70A43"/>
    <w:rsid w:val="00B7734B"/>
    <w:rsid w:val="00B91DB1"/>
    <w:rsid w:val="00B96858"/>
    <w:rsid w:val="00BC7F37"/>
    <w:rsid w:val="00C13899"/>
    <w:rsid w:val="00C4357C"/>
    <w:rsid w:val="00C7551C"/>
    <w:rsid w:val="00CA151B"/>
    <w:rsid w:val="00CE1991"/>
    <w:rsid w:val="00CE79D0"/>
    <w:rsid w:val="00D963EB"/>
    <w:rsid w:val="00DC72B5"/>
    <w:rsid w:val="00E651F8"/>
    <w:rsid w:val="00ED366D"/>
    <w:rsid w:val="00EF1198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E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E7E67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2024-06-19T19:38:00Z</dcterms:created>
  <dcterms:modified xsi:type="dcterms:W3CDTF">2024-06-19T19:38:00Z</dcterms:modified>
</cp:coreProperties>
</file>